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4" w:rsidRDefault="00303134"/>
    <w:p w:rsidR="00BD33AD" w:rsidRPr="00BD33AD" w:rsidRDefault="00BD33AD" w:rsidP="00BD33AD">
      <w:pPr>
        <w:shd w:val="clear" w:color="auto" w:fill="FFFFFF"/>
        <w:spacing w:after="150" w:line="240" w:lineRule="atLeast"/>
        <w:jc w:val="center"/>
        <w:outlineLvl w:val="1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Nowe zasady logowania się na kursy trenerskie.</w:t>
      </w:r>
    </w:p>
    <w:p w:rsidR="00BD33AD" w:rsidRPr="00BD33AD" w:rsidRDefault="00BD33AD" w:rsidP="008A33F0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KAŻDY TRENER MUSI UTWORZYĆ KONTO TRENERSKIE NA PORTALU </w:t>
      </w:r>
      <w:hyperlink r:id="rId4" w:tgtFrame="_blank" w:history="1">
        <w:r w:rsidRPr="00BD33AD">
          <w:rPr>
            <w:rFonts w:eastAsia="Times New Roman" w:cstheme="minorHAnsi"/>
            <w:bCs/>
            <w:sz w:val="24"/>
            <w:szCs w:val="24"/>
            <w:lang w:eastAsia="pl-PL"/>
          </w:rPr>
          <w:t>www.pzpn24.pzpn.pl</w:t>
        </w:r>
      </w:hyperlink>
    </w:p>
    <w:p w:rsidR="00BD33AD" w:rsidRPr="00BD33AD" w:rsidRDefault="00BD33AD" w:rsidP="008A33F0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br/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Składanie wniosków możliwe jest wyłącznie drogą elektroniczną na portalu PZPN 24 – gdzie, każdy trene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r w zakładce: „wydarzenia / kursy, licencje i konferencje / organizacje – wybrać Mazowiecki ZPN / rodzaj – kursy trenerskie / wyszukaj” 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 xml:space="preserve"> musi a</w:t>
      </w:r>
      <w:r>
        <w:rPr>
          <w:rFonts w:eastAsia="Times New Roman" w:cstheme="minorHAnsi"/>
          <w:bCs/>
          <w:sz w:val="24"/>
          <w:szCs w:val="24"/>
          <w:lang w:eastAsia="pl-PL"/>
        </w:rPr>
        <w:t>plikować na odpowiedni kurs trenerski</w:t>
      </w:r>
      <w:r w:rsidRPr="00BD33AD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Film instruktażowy do utworzenia konta na portalu pzpn24</w:t>
      </w:r>
    </w:p>
    <w:p w:rsidR="00BD33AD" w:rsidRPr="00BD33AD" w:rsidRDefault="00BD33AD" w:rsidP="00BD33AD">
      <w:pPr>
        <w:shd w:val="clear" w:color="auto" w:fill="FFFFFF"/>
        <w:spacing w:after="2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D33AD">
        <w:rPr>
          <w:rFonts w:eastAsia="Times New Roman" w:cstheme="minorHAnsi"/>
          <w:b/>
          <w:sz w:val="24"/>
          <w:szCs w:val="24"/>
          <w:lang w:eastAsia="pl-PL"/>
        </w:rPr>
        <w:t>https://youtu.be/LiatNyoXEDQ</w:t>
      </w:r>
    </w:p>
    <w:p w:rsidR="00C16829" w:rsidRDefault="00C16829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Planowane kursy trenerskie przez Mazowiecki ZPN</w:t>
      </w:r>
    </w:p>
    <w:p w:rsidR="00894414" w:rsidRPr="003D71A1" w:rsidRDefault="00894414" w:rsidP="0089441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71A1">
        <w:rPr>
          <w:rFonts w:eastAsia="Times New Roman" w:cstheme="minorHAnsi"/>
          <w:b/>
          <w:sz w:val="24"/>
          <w:szCs w:val="24"/>
          <w:lang w:eastAsia="pl-PL"/>
        </w:rPr>
        <w:t>UEFA B+A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>marzec 2018 – grudzień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4920,00 zł</w:t>
      </w:r>
    </w:p>
    <w:p w:rsidR="00C16829" w:rsidRPr="003D71A1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UEFA A </w:t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marzec 2018 – grudzień 2018 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894414"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4305,00 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zł</w:t>
      </w:r>
    </w:p>
    <w:p w:rsidR="00C16829" w:rsidRPr="003D71A1" w:rsidRDefault="00C16829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71A1">
        <w:rPr>
          <w:rFonts w:eastAsia="Times New Roman" w:cstheme="minorHAnsi"/>
          <w:b/>
          <w:sz w:val="24"/>
          <w:szCs w:val="24"/>
          <w:lang w:eastAsia="pl-PL"/>
        </w:rPr>
        <w:t>UEFA B WYR.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520683">
        <w:rPr>
          <w:rFonts w:eastAsia="Times New Roman" w:cstheme="minorHAnsi"/>
          <w:b/>
          <w:sz w:val="24"/>
          <w:szCs w:val="24"/>
          <w:lang w:eastAsia="pl-PL"/>
        </w:rPr>
        <w:t>listopad 2017 – kwiecień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1783,50 zł</w:t>
      </w:r>
    </w:p>
    <w:p w:rsidR="00C16829" w:rsidRPr="003D71A1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UEFA B 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WYR.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  <w:t>Siedlce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grudzień 2017 – kwiecień 2018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  <w:t>1783,50 zł</w:t>
      </w:r>
    </w:p>
    <w:p w:rsidR="00C16829" w:rsidRPr="003D71A1" w:rsidRDefault="00C16829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71A1">
        <w:rPr>
          <w:rFonts w:eastAsia="Times New Roman" w:cstheme="minorHAnsi"/>
          <w:b/>
          <w:sz w:val="24"/>
          <w:szCs w:val="24"/>
          <w:lang w:eastAsia="pl-PL"/>
        </w:rPr>
        <w:t>UEFA B</w:t>
      </w:r>
      <w:r w:rsidR="00520683">
        <w:rPr>
          <w:rFonts w:eastAsia="Times New Roman" w:cstheme="minorHAnsi"/>
          <w:b/>
          <w:sz w:val="24"/>
          <w:szCs w:val="24"/>
          <w:lang w:eastAsia="pl-PL"/>
        </w:rPr>
        <w:t xml:space="preserve"> WYR.</w:t>
      </w:r>
      <w:r w:rsidR="00520683">
        <w:rPr>
          <w:rFonts w:eastAsia="Times New Roman" w:cstheme="minorHAnsi"/>
          <w:b/>
          <w:sz w:val="24"/>
          <w:szCs w:val="24"/>
          <w:lang w:eastAsia="pl-PL"/>
        </w:rPr>
        <w:tab/>
        <w:t>Ciechanów</w:t>
      </w:r>
      <w:r w:rsid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520683">
        <w:rPr>
          <w:rFonts w:eastAsia="Times New Roman" w:cstheme="minorHAnsi"/>
          <w:b/>
          <w:sz w:val="24"/>
          <w:szCs w:val="24"/>
          <w:lang w:eastAsia="pl-PL"/>
        </w:rPr>
        <w:tab/>
        <w:t>grudzień 2017 – kwiecień 2018</w:t>
      </w:r>
      <w:r w:rsidR="00520683">
        <w:rPr>
          <w:rFonts w:eastAsia="Times New Roman" w:cstheme="minorHAnsi"/>
          <w:b/>
          <w:sz w:val="24"/>
          <w:szCs w:val="24"/>
          <w:lang w:eastAsia="pl-PL"/>
        </w:rPr>
        <w:tab/>
        <w:t>1783,5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>0 zł</w:t>
      </w:r>
    </w:p>
    <w:p w:rsidR="00C16829" w:rsidRPr="003D71A1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UEFA B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Warszawa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>grudzień 2017 – kwiecień 2018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  <w:t>2460,00 zł</w:t>
      </w:r>
      <w:r w:rsidR="00C16829"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C16829" w:rsidRDefault="00C16829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UEFA B 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Siedlce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>grudzień 2017 – kwiecień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2460,00 zł</w:t>
      </w:r>
    </w:p>
    <w:p w:rsidR="00520683" w:rsidRDefault="00520683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</w:t>
      </w:r>
      <w:proofErr w:type="spellEnd"/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 C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listopad 2017 – luty 2018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984,00 zł</w:t>
      </w:r>
    </w:p>
    <w:p w:rsidR="00520683" w:rsidRPr="003D71A1" w:rsidRDefault="00520683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</w:t>
      </w:r>
      <w:proofErr w:type="spellEnd"/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 C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  <w:t>grudzień 2017 – marzec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984,00 zł</w:t>
      </w:r>
    </w:p>
    <w:p w:rsidR="00C16829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</w:t>
      </w:r>
      <w:proofErr w:type="spellEnd"/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 C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>Siedlce</w:t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ab/>
        <w:t>styczeń 2018 – kwiecień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984,00 zł</w:t>
      </w:r>
    </w:p>
    <w:p w:rsidR="00520683" w:rsidRPr="003D71A1" w:rsidRDefault="00520683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</w:t>
      </w:r>
      <w:proofErr w:type="spellEnd"/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 C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>Ciechanów</w:t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ab/>
        <w:t>styczeń 2018 – kwiecień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984,00 zł</w:t>
      </w:r>
    </w:p>
    <w:p w:rsidR="003D71A1" w:rsidRPr="003D71A1" w:rsidRDefault="003D71A1" w:rsidP="003D71A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 w:rsidRPr="003D71A1">
        <w:rPr>
          <w:rFonts w:eastAsia="Times New Roman" w:cstheme="minorHAnsi"/>
          <w:b/>
          <w:sz w:val="24"/>
          <w:szCs w:val="24"/>
          <w:lang w:eastAsia="pl-PL"/>
        </w:rPr>
        <w:t>Grassroots</w:t>
      </w:r>
      <w:proofErr w:type="spellEnd"/>
      <w:r w:rsidRPr="003D71A1">
        <w:rPr>
          <w:rFonts w:eastAsia="Times New Roman" w:cstheme="minorHAnsi"/>
          <w:b/>
          <w:sz w:val="24"/>
          <w:szCs w:val="24"/>
          <w:lang w:eastAsia="pl-PL"/>
        </w:rPr>
        <w:t xml:space="preserve"> D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>Warszawa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sz w:val="24"/>
          <w:szCs w:val="24"/>
          <w:lang w:eastAsia="pl-PL"/>
        </w:rPr>
        <w:tab/>
      </w:r>
      <w:r w:rsidR="008A33F0">
        <w:rPr>
          <w:rFonts w:eastAsia="Times New Roman" w:cstheme="minorHAnsi"/>
          <w:b/>
          <w:sz w:val="24"/>
          <w:szCs w:val="24"/>
          <w:lang w:eastAsia="pl-PL"/>
        </w:rPr>
        <w:t>grudzień 2017 – marzec 2018</w:t>
      </w:r>
      <w:r w:rsidRPr="003D71A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307,50 zł</w:t>
      </w:r>
    </w:p>
    <w:p w:rsidR="00C16829" w:rsidRDefault="00C16829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Zarząd Polskiego Związ</w:t>
      </w:r>
      <w:r>
        <w:rPr>
          <w:rFonts w:eastAsia="Times New Roman" w:cstheme="minorHAnsi"/>
          <w:sz w:val="24"/>
          <w:szCs w:val="24"/>
          <w:lang w:eastAsia="pl-PL"/>
        </w:rPr>
        <w:t>ku Piłki Nożnej przyjął w dn. 25 maja 2017 r.</w:t>
      </w:r>
      <w:r w:rsidRPr="00BD33AD">
        <w:rPr>
          <w:rFonts w:eastAsia="Times New Roman" w:cstheme="minorHAnsi"/>
          <w:sz w:val="24"/>
          <w:szCs w:val="24"/>
          <w:lang w:eastAsia="pl-PL"/>
        </w:rPr>
        <w:t xml:space="preserve"> nową uchwałę w sprawie licencji trenerskich uprawniających do prowadzenia zespołów uczestniczących w rozgrywkach piłki nożnej w Polsce. </w:t>
      </w:r>
    </w:p>
    <w:p w:rsidR="0067274F" w:rsidRPr="0067274F" w:rsidRDefault="0067274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274F">
        <w:rPr>
          <w:rFonts w:eastAsia="Times New Roman" w:cstheme="minorHAnsi"/>
          <w:b/>
          <w:sz w:val="24"/>
          <w:szCs w:val="24"/>
          <w:lang w:eastAsia="pl-PL"/>
        </w:rPr>
        <w:t>https://www.pzpn.pl/public/system/files/site_content/678/1960-</w:t>
      </w:r>
      <w:bookmarkStart w:id="0" w:name="_GoBack"/>
      <w:bookmarkEnd w:id="0"/>
      <w:r w:rsidRPr="0067274F">
        <w:rPr>
          <w:rFonts w:eastAsia="Times New Roman" w:cstheme="minorHAnsi"/>
          <w:b/>
          <w:sz w:val="24"/>
          <w:szCs w:val="24"/>
          <w:lang w:eastAsia="pl-PL"/>
        </w:rPr>
        <w:t>Uchwała%20nr%20V75%20z%20dnia%2025.05.2017r.%20-%20Organizacja%20kursów%20trenerskich.pdf</w:t>
      </w:r>
    </w:p>
    <w:p w:rsidR="0067274F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 xml:space="preserve">Zarząd Polskiego Związku Piłki Nożnej przyjął w dn. 20 kwietnia </w:t>
      </w:r>
      <w:r>
        <w:rPr>
          <w:rFonts w:eastAsia="Times New Roman" w:cstheme="minorHAnsi"/>
          <w:sz w:val="24"/>
          <w:szCs w:val="24"/>
          <w:lang w:eastAsia="pl-PL"/>
        </w:rPr>
        <w:t xml:space="preserve">2017 r. </w:t>
      </w:r>
      <w:r w:rsidRPr="00BD33AD">
        <w:rPr>
          <w:rFonts w:eastAsia="Times New Roman" w:cstheme="minorHAnsi"/>
          <w:sz w:val="24"/>
          <w:szCs w:val="24"/>
          <w:lang w:eastAsia="pl-PL"/>
        </w:rPr>
        <w:t xml:space="preserve">nową uchwałę w sprawie licencji trenerskich uprawniających do prowadzenia zespołów uczestniczących w rozgrywkach piłki nożnej w Polsce. </w:t>
      </w:r>
    </w:p>
    <w:p w:rsidR="0067274F" w:rsidRPr="0067274F" w:rsidRDefault="0067274F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7274F">
        <w:rPr>
          <w:rFonts w:eastAsia="Times New Roman" w:cstheme="minorHAnsi"/>
          <w:b/>
          <w:sz w:val="24"/>
          <w:szCs w:val="24"/>
          <w:lang w:eastAsia="pl-PL"/>
        </w:rPr>
        <w:t>https://www.pzpn.pl/public/system/files/site_content/675/1883-Uchwała%20nr%20IV63%20z%20dnia%2020.04.2017r.%20-%20Licencje%20trenerskie.pdf</w:t>
      </w:r>
    </w:p>
    <w:p w:rsidR="00BD33AD" w:rsidRP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Prosimy o szczegółowe zapoznanie się z załączonym</w:t>
      </w:r>
      <w:r w:rsidR="0067274F" w:rsidRPr="0067274F">
        <w:rPr>
          <w:rFonts w:eastAsia="Times New Roman" w:cstheme="minorHAnsi"/>
          <w:sz w:val="24"/>
          <w:szCs w:val="24"/>
          <w:lang w:eastAsia="pl-PL"/>
        </w:rPr>
        <w:t>i dokumentami</w:t>
      </w:r>
      <w:r w:rsidRPr="00BD33AD">
        <w:rPr>
          <w:rFonts w:eastAsia="Times New Roman" w:cstheme="minorHAnsi"/>
          <w:sz w:val="24"/>
          <w:szCs w:val="24"/>
          <w:lang w:eastAsia="pl-PL"/>
        </w:rPr>
        <w:t>.</w:t>
      </w:r>
    </w:p>
    <w:p w:rsidR="00BD33AD" w:rsidRPr="00BD33AD" w:rsidRDefault="00BD33AD" w:rsidP="00BD33AD">
      <w:pPr>
        <w:shd w:val="clear" w:color="auto" w:fill="FFFFFF"/>
        <w:spacing w:after="11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33AD">
        <w:rPr>
          <w:rFonts w:eastAsia="Times New Roman" w:cstheme="minorHAnsi"/>
          <w:sz w:val="24"/>
          <w:szCs w:val="24"/>
          <w:lang w:eastAsia="pl-PL"/>
        </w:rPr>
        <w:t>Poniżej link do artykułu, w którym Dariusz Pasieka Szef Kształcenia i Licencjonowania Trenerów PZPN omawia kilka kluczowych zmian uchwały:</w:t>
      </w:r>
    </w:p>
    <w:p w:rsidR="00BD33AD" w:rsidRPr="008A33F0" w:rsidRDefault="008A33F0" w:rsidP="008A33F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hyperlink r:id="rId5" w:tgtFrame="_blank" w:history="1">
        <w:r w:rsidR="00BD33AD" w:rsidRPr="0067274F">
          <w:rPr>
            <w:rFonts w:eastAsia="Times New Roman" w:cstheme="minorHAnsi"/>
            <w:b/>
            <w:sz w:val="24"/>
            <w:szCs w:val="24"/>
            <w:lang w:eastAsia="pl-PL"/>
          </w:rPr>
          <w:t>https://www.laczynaspilka.pl/federacja/nowa-uchwala-licencjonowania-trenerow-dariusz-pasieka-objasnia-kluczowe-zmiany1</w:t>
        </w:r>
      </w:hyperlink>
    </w:p>
    <w:sectPr w:rsidR="00BD33AD" w:rsidRPr="008A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AD"/>
    <w:rsid w:val="00303134"/>
    <w:rsid w:val="003D71A1"/>
    <w:rsid w:val="00520683"/>
    <w:rsid w:val="006337E2"/>
    <w:rsid w:val="0067274F"/>
    <w:rsid w:val="00894414"/>
    <w:rsid w:val="008A33F0"/>
    <w:rsid w:val="00BD33AD"/>
    <w:rsid w:val="00C16829"/>
    <w:rsid w:val="00F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BF48-9F31-4E61-A808-EF630F31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czynaspilka.pl/federacja/nowa-uchwala-licencjonowania-trenerow-dariusz-pasieka-objasnia-kluczowe-zmiany1" TargetMode="External"/><Relationship Id="rId4" Type="http://schemas.openxmlformats.org/officeDocument/2006/relationships/hyperlink" Target="http://pzpn24.pzp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2017-07-18T09:36:00Z</dcterms:created>
  <dcterms:modified xsi:type="dcterms:W3CDTF">2017-09-11T08:32:00Z</dcterms:modified>
</cp:coreProperties>
</file>